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16A" w:rsidRDefault="0079616A" w:rsidP="0079616A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 wp14:anchorId="0218CB7B" wp14:editId="0C42DFAA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16A" w:rsidRDefault="0079616A" w:rsidP="0079616A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79616A" w:rsidRDefault="0079616A" w:rsidP="0079616A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79616A" w:rsidRDefault="0079616A" w:rsidP="0079616A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79616A" w:rsidRDefault="0079616A" w:rsidP="0079616A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79616A" w:rsidRDefault="0079616A" w:rsidP="0079616A">
      <w:pPr>
        <w:jc w:val="center"/>
        <w:rPr>
          <w:rFonts w:ascii="Centaur" w:hAnsi="Centaur"/>
          <w:noProof/>
        </w:rPr>
      </w:pPr>
    </w:p>
    <w:p w:rsidR="0079616A" w:rsidRDefault="0079616A" w:rsidP="0079616A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>241</w:t>
      </w:r>
    </w:p>
    <w:p w:rsidR="0079616A" w:rsidRPr="00E033B2" w:rsidRDefault="0079616A" w:rsidP="0079616A">
      <w:bookmarkStart w:id="0" w:name="_GoBack"/>
      <w:bookmarkEnd w:id="0"/>
    </w:p>
    <w:p w:rsidR="0034326B" w:rsidRPr="0034326B" w:rsidRDefault="00FC7672" w:rsidP="0034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4642E4">
        <w:rPr>
          <w:b/>
          <w:szCs w:val="26"/>
        </w:rPr>
        <w:tab/>
      </w:r>
      <w:r w:rsidR="004642E4">
        <w:rPr>
          <w:b/>
          <w:szCs w:val="26"/>
        </w:rPr>
        <w:tab/>
      </w:r>
      <w:r w:rsidR="00864B2D">
        <w:rPr>
          <w:szCs w:val="26"/>
        </w:rPr>
        <w:tab/>
      </w:r>
      <w:r w:rsidR="00A1114F">
        <w:rPr>
          <w:b/>
          <w:szCs w:val="26"/>
        </w:rPr>
        <w:tab/>
      </w:r>
      <w:r w:rsidR="00A1114F">
        <w:rPr>
          <w:b/>
          <w:szCs w:val="26"/>
        </w:rPr>
        <w:tab/>
      </w:r>
      <w:r w:rsidR="00A1114F">
        <w:rPr>
          <w:b/>
          <w:szCs w:val="26"/>
        </w:rPr>
        <w:tab/>
      </w:r>
      <w:r w:rsidR="0034326B">
        <w:rPr>
          <w:sz w:val="28"/>
        </w:rPr>
        <w:tab/>
      </w:r>
    </w:p>
    <w:p w:rsidR="0034326B" w:rsidRDefault="0034326B" w:rsidP="0034326B">
      <w:pPr>
        <w:tabs>
          <w:tab w:val="left" w:pos="720"/>
        </w:tabs>
        <w:jc w:val="both"/>
      </w:pPr>
    </w:p>
    <w:p w:rsidR="0034326B" w:rsidRDefault="00EB5237" w:rsidP="0034326B">
      <w:pPr>
        <w:tabs>
          <w:tab w:val="left" w:pos="720"/>
        </w:tabs>
        <w:jc w:val="both"/>
        <w:rPr>
          <w:szCs w:val="26"/>
        </w:rPr>
      </w:pPr>
      <w:r>
        <w:rPr>
          <w:szCs w:val="26"/>
          <w:lang w:val="ru-RU"/>
        </w:rPr>
        <w:t>23</w:t>
      </w:r>
      <w:r w:rsidR="0034326B">
        <w:rPr>
          <w:szCs w:val="26"/>
        </w:rPr>
        <w:t xml:space="preserve"> листопада 2021 року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 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Про скликання позачергового засідання виконавчого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комітету Новороздільської міської ради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 З метою вирішення невідкладних питань життєдіяльності Новороздільської територіальної громади, відповідно  до ст. 53 Закону України  «Про місцеве самоврядування в Україні»,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ind w:firstLine="600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1. Скликати позачергове засідання виконавчого комітету Новороздільської міської ради 24 листопада </w:t>
      </w:r>
      <w:r>
        <w:rPr>
          <w:rStyle w:val="apple-converted-space"/>
          <w:color w:val="000000"/>
          <w:sz w:val="26"/>
          <w:szCs w:val="26"/>
        </w:rPr>
        <w:t xml:space="preserve">2021 року о 17.00 год., </w:t>
      </w:r>
      <w:r>
        <w:rPr>
          <w:sz w:val="26"/>
          <w:szCs w:val="26"/>
          <w:lang w:val="uk-UA"/>
        </w:rPr>
        <w:t>яке провести у залі засідань по вул. Грушевського, 24 м. Новий Розділ Львівської області з додержанням усіх карантинних заходів безпеки.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2.   На порядок денний винести питання:</w:t>
      </w:r>
    </w:p>
    <w:p w:rsidR="00EB5237" w:rsidRDefault="00EB5237" w:rsidP="00EB5237">
      <w:pPr>
        <w:ind w:firstLine="567"/>
        <w:jc w:val="both"/>
        <w:rPr>
          <w:color w:val="FF0000"/>
          <w:szCs w:val="26"/>
          <w:lang w:val="ru-RU"/>
        </w:rPr>
      </w:pPr>
      <w:r>
        <w:rPr>
          <w:color w:val="000000"/>
          <w:szCs w:val="26"/>
        </w:rPr>
        <w:t xml:space="preserve">2.1. </w:t>
      </w:r>
      <w:r>
        <w:rPr>
          <w:rFonts w:eastAsia="Calibri"/>
          <w:szCs w:val="26"/>
          <w:lang w:eastAsia="en-US"/>
        </w:rPr>
        <w:t>Про захист прав дітей</w:t>
      </w:r>
      <w:r>
        <w:rPr>
          <w:rFonts w:eastAsia="Calibri"/>
          <w:szCs w:val="26"/>
          <w:lang w:val="ru-RU" w:eastAsia="en-US"/>
        </w:rPr>
        <w:t>;</w:t>
      </w:r>
    </w:p>
    <w:p w:rsidR="00EB5237" w:rsidRDefault="00EB5237" w:rsidP="00EB5237">
      <w:pPr>
        <w:ind w:firstLine="567"/>
        <w:jc w:val="both"/>
        <w:rPr>
          <w:rFonts w:eastAsiaTheme="minorEastAsia" w:cstheme="minorBidi"/>
          <w:szCs w:val="26"/>
          <w:lang w:val="ru-RU"/>
        </w:rPr>
      </w:pPr>
      <w:r>
        <w:rPr>
          <w:szCs w:val="26"/>
          <w:lang w:val="ru-RU"/>
        </w:rPr>
        <w:t xml:space="preserve">2.2. </w:t>
      </w:r>
      <w:r>
        <w:rPr>
          <w:szCs w:val="26"/>
        </w:rPr>
        <w:t xml:space="preserve">Про надання дозволу на видалення  </w:t>
      </w:r>
      <w:r>
        <w:rPr>
          <w:rFonts w:eastAsiaTheme="minorEastAsia" w:cstheme="minorBidi"/>
          <w:szCs w:val="26"/>
          <w:lang w:val="ru-RU"/>
        </w:rPr>
        <w:t xml:space="preserve"> </w:t>
      </w:r>
      <w:r>
        <w:rPr>
          <w:szCs w:val="26"/>
        </w:rPr>
        <w:t xml:space="preserve">зелених насаджень на території </w:t>
      </w:r>
      <w:r>
        <w:rPr>
          <w:rFonts w:eastAsiaTheme="minorEastAsia" w:cstheme="minorBidi"/>
          <w:szCs w:val="26"/>
          <w:lang w:val="ru-RU"/>
        </w:rPr>
        <w:t xml:space="preserve"> </w:t>
      </w:r>
      <w:r>
        <w:rPr>
          <w:szCs w:val="26"/>
        </w:rPr>
        <w:t>Новороздільської ТГ</w:t>
      </w:r>
      <w:r>
        <w:rPr>
          <w:szCs w:val="26"/>
          <w:lang w:val="ru-RU"/>
        </w:rPr>
        <w:t>;</w:t>
      </w:r>
    </w:p>
    <w:p w:rsidR="00EB5237" w:rsidRDefault="00EB5237" w:rsidP="00EB5237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 w:eastAsia="uk-UA"/>
        </w:rPr>
        <w:t xml:space="preserve">2.3. </w:t>
      </w:r>
      <w:r>
        <w:rPr>
          <w:szCs w:val="26"/>
          <w:lang w:eastAsia="uk-UA"/>
        </w:rPr>
        <w:t>Про квартирний облік, обмін та надання житлової площі</w:t>
      </w:r>
      <w:r>
        <w:rPr>
          <w:szCs w:val="26"/>
          <w:lang w:val="ru-RU" w:eastAsia="uk-UA"/>
        </w:rPr>
        <w:t>;</w:t>
      </w:r>
    </w:p>
    <w:p w:rsidR="00EB5237" w:rsidRDefault="00EB5237" w:rsidP="00EB5237">
      <w:pPr>
        <w:ind w:firstLine="567"/>
        <w:jc w:val="both"/>
        <w:rPr>
          <w:bCs/>
          <w:color w:val="000000"/>
          <w:szCs w:val="26"/>
          <w:lang w:val="ru-RU"/>
        </w:rPr>
      </w:pPr>
      <w:r>
        <w:rPr>
          <w:bCs/>
          <w:color w:val="000000"/>
          <w:szCs w:val="26"/>
          <w:lang w:val="ru-RU"/>
        </w:rPr>
        <w:t xml:space="preserve">2.4. </w:t>
      </w:r>
      <w:r>
        <w:rPr>
          <w:bCs/>
          <w:color w:val="000000"/>
          <w:szCs w:val="26"/>
        </w:rPr>
        <w:t>Про погодження внесення змін до Міської комплексної  Програми підтримки учасників антитерористичної  операції та членів їх сімей</w:t>
      </w:r>
      <w:r>
        <w:rPr>
          <w:bCs/>
          <w:color w:val="000000"/>
          <w:szCs w:val="26"/>
          <w:lang w:val="ru-RU"/>
        </w:rPr>
        <w:t xml:space="preserve"> </w:t>
      </w:r>
      <w:r>
        <w:rPr>
          <w:bCs/>
          <w:color w:val="000000"/>
          <w:szCs w:val="26"/>
        </w:rPr>
        <w:t xml:space="preserve"> на 2021 рік та прогноз на 2022-2023 роки</w:t>
      </w:r>
      <w:r>
        <w:rPr>
          <w:bCs/>
          <w:color w:val="000000"/>
          <w:szCs w:val="26"/>
          <w:lang w:val="ru-RU"/>
        </w:rPr>
        <w:t>;</w:t>
      </w:r>
    </w:p>
    <w:p w:rsidR="00EB5237" w:rsidRDefault="00EB5237" w:rsidP="00EB5237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2.5. </w:t>
      </w:r>
      <w:r>
        <w:rPr>
          <w:szCs w:val="26"/>
        </w:rPr>
        <w:t>Про перерозподіл видатків</w:t>
      </w:r>
      <w:r>
        <w:rPr>
          <w:szCs w:val="26"/>
          <w:lang w:val="ru-RU"/>
        </w:rPr>
        <w:t xml:space="preserve"> </w:t>
      </w:r>
      <w:r>
        <w:rPr>
          <w:szCs w:val="26"/>
        </w:rPr>
        <w:t>міського бюджету на 2021 рік</w:t>
      </w:r>
      <w:r>
        <w:rPr>
          <w:szCs w:val="26"/>
          <w:lang w:val="ru-RU"/>
        </w:rPr>
        <w:t xml:space="preserve"> </w:t>
      </w:r>
      <w:r>
        <w:rPr>
          <w:szCs w:val="26"/>
        </w:rPr>
        <w:t>в межах головного розпорядника коштів</w:t>
      </w:r>
      <w:r>
        <w:rPr>
          <w:szCs w:val="26"/>
          <w:lang w:val="ru-RU"/>
        </w:rPr>
        <w:t>;</w:t>
      </w:r>
    </w:p>
    <w:p w:rsidR="00EB5237" w:rsidRDefault="00EB5237" w:rsidP="00EB5237">
      <w:pPr>
        <w:ind w:firstLine="567"/>
        <w:jc w:val="both"/>
        <w:rPr>
          <w:szCs w:val="26"/>
          <w:lang w:val="ru-RU" w:eastAsia="uk-UA"/>
        </w:rPr>
      </w:pPr>
      <w:r>
        <w:rPr>
          <w:szCs w:val="26"/>
          <w:lang w:val="ru-RU" w:eastAsia="uk-UA"/>
        </w:rPr>
        <w:t xml:space="preserve">2.6. </w:t>
      </w:r>
      <w:r>
        <w:rPr>
          <w:szCs w:val="26"/>
          <w:lang w:eastAsia="uk-UA"/>
        </w:rPr>
        <w:t>Про погодження внесення змін</w:t>
      </w:r>
      <w:r>
        <w:rPr>
          <w:szCs w:val="26"/>
          <w:lang w:val="ru-RU" w:eastAsia="uk-UA"/>
        </w:rPr>
        <w:t xml:space="preserve"> </w:t>
      </w:r>
      <w:r>
        <w:rPr>
          <w:szCs w:val="26"/>
          <w:lang w:eastAsia="uk-UA"/>
        </w:rPr>
        <w:t>до показників міського бюджету</w:t>
      </w:r>
      <w:r>
        <w:rPr>
          <w:szCs w:val="26"/>
          <w:lang w:val="ru-RU" w:eastAsia="uk-UA"/>
        </w:rPr>
        <w:t xml:space="preserve"> </w:t>
      </w:r>
      <w:r>
        <w:rPr>
          <w:szCs w:val="26"/>
          <w:lang w:eastAsia="uk-UA"/>
        </w:rPr>
        <w:t>на 2021 рік</w:t>
      </w:r>
      <w:r>
        <w:rPr>
          <w:szCs w:val="26"/>
          <w:lang w:val="ru-RU" w:eastAsia="uk-UA"/>
        </w:rPr>
        <w:t>;</w:t>
      </w:r>
    </w:p>
    <w:p w:rsidR="00EB5237" w:rsidRDefault="00EB5237" w:rsidP="00EB5237">
      <w:pPr>
        <w:ind w:firstLine="567"/>
        <w:jc w:val="both"/>
        <w:rPr>
          <w:szCs w:val="26"/>
          <w:lang w:val="ru-RU" w:eastAsia="uk-UA"/>
        </w:rPr>
      </w:pPr>
      <w:r>
        <w:rPr>
          <w:szCs w:val="26"/>
          <w:lang w:val="ru-RU" w:eastAsia="uk-UA"/>
        </w:rPr>
        <w:t>2.7. Про оренду коммунального майна Новороздільської міської ради.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3. Керуючому справами виконкому </w:t>
      </w:r>
      <w:proofErr w:type="spellStart"/>
      <w:r>
        <w:rPr>
          <w:color w:val="000000"/>
          <w:sz w:val="26"/>
          <w:szCs w:val="26"/>
          <w:lang w:val="uk-UA"/>
        </w:rPr>
        <w:t>Мельнікову</w:t>
      </w:r>
      <w:proofErr w:type="spellEnd"/>
      <w:r>
        <w:rPr>
          <w:color w:val="000000"/>
          <w:sz w:val="26"/>
          <w:szCs w:val="26"/>
          <w:lang w:val="uk-UA"/>
        </w:rPr>
        <w:t xml:space="preserve"> А. В. здійснити організаційні заходи з підготовки засідання відповідно до посадових обов’язків.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 </w:t>
      </w:r>
    </w:p>
    <w:p w:rsidR="00EB5237" w:rsidRDefault="00EB5237" w:rsidP="00EB523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</w:p>
    <w:p w:rsidR="00EB5237" w:rsidRDefault="00EB5237" w:rsidP="00EB5237">
      <w:pPr>
        <w:tabs>
          <w:tab w:val="left" w:pos="720"/>
        </w:tabs>
        <w:jc w:val="both"/>
        <w:rPr>
          <w:b/>
          <w:bCs/>
          <w:szCs w:val="26"/>
        </w:rPr>
      </w:pPr>
      <w:r>
        <w:rPr>
          <w:b/>
          <w:bCs/>
          <w:szCs w:val="26"/>
        </w:rPr>
        <w:t>МІСЬКИЙ ГОЛОВА</w:t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  <w:t>Я.В.ЯЦЕНКО</w:t>
      </w:r>
    </w:p>
    <w:p w:rsidR="00EB5237" w:rsidRDefault="00EB5237" w:rsidP="00EB5237"/>
    <w:sectPr w:rsidR="00EB5237" w:rsidSect="0073705F">
      <w:pgSz w:w="11909" w:h="16834"/>
      <w:pgMar w:top="993" w:right="569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1560"/>
    <w:rsid w:val="000032F3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82E9E"/>
    <w:rsid w:val="00291C47"/>
    <w:rsid w:val="002B0A04"/>
    <w:rsid w:val="002B46E4"/>
    <w:rsid w:val="002C6093"/>
    <w:rsid w:val="002C75AB"/>
    <w:rsid w:val="002E63B1"/>
    <w:rsid w:val="00304CA8"/>
    <w:rsid w:val="00313A44"/>
    <w:rsid w:val="003170D1"/>
    <w:rsid w:val="00335778"/>
    <w:rsid w:val="00335BA7"/>
    <w:rsid w:val="003412D1"/>
    <w:rsid w:val="0034326B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01BE2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9616A"/>
    <w:rsid w:val="007B31C9"/>
    <w:rsid w:val="007C004A"/>
    <w:rsid w:val="007C6BAB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54A20"/>
    <w:rsid w:val="008648FA"/>
    <w:rsid w:val="00864B2D"/>
    <w:rsid w:val="00876EE0"/>
    <w:rsid w:val="0088670A"/>
    <w:rsid w:val="00892348"/>
    <w:rsid w:val="00897347"/>
    <w:rsid w:val="008A46F8"/>
    <w:rsid w:val="008B56B4"/>
    <w:rsid w:val="008C28C9"/>
    <w:rsid w:val="00913260"/>
    <w:rsid w:val="00916C61"/>
    <w:rsid w:val="00925571"/>
    <w:rsid w:val="00971334"/>
    <w:rsid w:val="00981F9E"/>
    <w:rsid w:val="009825E2"/>
    <w:rsid w:val="009B0BBB"/>
    <w:rsid w:val="009B2963"/>
    <w:rsid w:val="009D578A"/>
    <w:rsid w:val="009D62CD"/>
    <w:rsid w:val="009E3559"/>
    <w:rsid w:val="009F390F"/>
    <w:rsid w:val="009F3A02"/>
    <w:rsid w:val="00A014E7"/>
    <w:rsid w:val="00A1114F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03F9C"/>
    <w:rsid w:val="00B1168B"/>
    <w:rsid w:val="00B14935"/>
    <w:rsid w:val="00B33FD7"/>
    <w:rsid w:val="00B34697"/>
    <w:rsid w:val="00B40CF6"/>
    <w:rsid w:val="00B439C9"/>
    <w:rsid w:val="00B45BD9"/>
    <w:rsid w:val="00B478EB"/>
    <w:rsid w:val="00B60754"/>
    <w:rsid w:val="00B75F5F"/>
    <w:rsid w:val="00B75FF6"/>
    <w:rsid w:val="00B85748"/>
    <w:rsid w:val="00B9099C"/>
    <w:rsid w:val="00BC67CF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2507"/>
    <w:rsid w:val="00C237DA"/>
    <w:rsid w:val="00C411E8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2C44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50EEF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B5237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73A07-F430-4D53-821C-61D0AAC9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853E2-2315-4E58-BB6D-3713E256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249</cp:revision>
  <cp:lastPrinted>2020-07-08T09:36:00Z</cp:lastPrinted>
  <dcterms:created xsi:type="dcterms:W3CDTF">2019-09-02T08:28:00Z</dcterms:created>
  <dcterms:modified xsi:type="dcterms:W3CDTF">2021-11-24T09:28:00Z</dcterms:modified>
</cp:coreProperties>
</file>